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5528"/>
      </w:tblGrid>
      <w:tr w:rsidR="00A90F2A" w:rsidRPr="00A90F2A" w:rsidTr="00A90F2A">
        <w:trPr>
          <w:trHeight w:val="645"/>
        </w:trPr>
        <w:tc>
          <w:tcPr>
            <w:tcW w:w="1091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3128B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2</w:t>
            </w:r>
            <w:r w:rsidR="00A90F2A" w:rsidRPr="00A90F2A"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.</w:t>
            </w:r>
            <w:r w:rsidR="007B6A58"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 xml:space="preserve"> </w:t>
            </w:r>
            <w:r w:rsidR="00A90F2A" w:rsidRPr="00A90F2A"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 xml:space="preserve">SÜREYYA AĞAOĞLU MAKALE YARIŞMASI </w:t>
            </w:r>
          </w:p>
        </w:tc>
      </w:tr>
      <w:tr w:rsidR="00A90F2A" w:rsidRPr="00A90F2A" w:rsidTr="00A90F2A">
        <w:trPr>
          <w:trHeight w:val="42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BAŞVURU FORMU</w:t>
            </w:r>
          </w:p>
          <w:p w:rsidR="001F3627" w:rsidRPr="00A90F2A" w:rsidRDefault="001F3627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</w:p>
        </w:tc>
      </w:tr>
      <w:tr w:rsidR="00A90F2A" w:rsidRPr="00A90F2A" w:rsidTr="00A90F2A">
        <w:trPr>
          <w:trHeight w:val="405"/>
        </w:trPr>
        <w:tc>
          <w:tcPr>
            <w:tcW w:w="538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BAŞVURU REFERANS KODU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5C1F6A" w:rsidP="00DC3851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_ _ _ _ _ _</w:t>
            </w:r>
          </w:p>
        </w:tc>
      </w:tr>
      <w:tr w:rsidR="00A90F2A" w:rsidRPr="00A90F2A" w:rsidTr="00A90F2A">
        <w:trPr>
          <w:trHeight w:val="405"/>
        </w:trPr>
        <w:tc>
          <w:tcPr>
            <w:tcW w:w="538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 xml:space="preserve"> (4 rakam ve 2 büyük harften oluş</w:t>
            </w:r>
            <w:r w:rsidR="005C1F6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an bir referans kodu yazınız</w:t>
            </w: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)</w:t>
            </w:r>
          </w:p>
        </w:tc>
      </w:tr>
      <w:tr w:rsidR="00A90F2A" w:rsidRPr="00A90F2A" w:rsidTr="00A90F2A">
        <w:trPr>
          <w:trHeight w:val="390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KİŞİSEL BİLGİLER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AD VE SOYAD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825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ADRES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lang w:eastAsia="tr-TR"/>
              </w:rPr>
            </w:pP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GSM 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  <w:r w:rsidR="00B12126">
              <w:rPr>
                <w:rFonts w:ascii="Calibri" w:eastAsia="Times New Roman" w:hAnsi="Calibri" w:cs="Calibri"/>
                <w:color w:val="404040"/>
                <w:lang w:eastAsia="tr-TR"/>
              </w:rPr>
              <w:t>0 (_ _ _) _ _ _ _ _ _ _</w:t>
            </w:r>
          </w:p>
        </w:tc>
      </w:tr>
      <w:tr w:rsidR="005C1F6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C1F6A" w:rsidRPr="00A90F2A" w:rsidRDefault="00B12126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</w:t>
            </w:r>
            <w:r w:rsidR="005C1F6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TC KİMLİK 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C1F6A" w:rsidRPr="00A90F2A" w:rsidRDefault="005C1F6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E-POSTA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EĞİTİM BİLGİLERİ (halen öğrenim görmekte olduğunuz)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307131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</w:t>
            </w:r>
            <w:r w:rsidR="009A461D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ÜNİVERSİTE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LİSANS / YÜKSEK LİSANS</w:t>
            </w:r>
            <w:r w:rsidR="0028734D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/ DOKTORA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BÖLÜM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SINIF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300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Başvuru Formunu eksiksiz olarak doldurduktan sonra, bu form ile birlikte aynı anda yarışma makalenizi</w:t>
            </w:r>
            <w:r w:rsidR="00964E0B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ve öğrenci belgenizi </w:t>
            </w:r>
            <w:bookmarkStart w:id="0" w:name="_GoBack"/>
            <w:bookmarkEnd w:id="0"/>
          </w:p>
        </w:tc>
      </w:tr>
      <w:tr w:rsidR="00A90F2A" w:rsidRPr="00A90F2A" w:rsidTr="00A90F2A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BE2594" w:rsidRDefault="00964E0B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u w:val="single"/>
                <w:lang w:eastAsia="tr-TR"/>
              </w:rPr>
            </w:pPr>
            <w:hyperlink r:id="rId5" w:history="1">
              <w:r w:rsidRPr="00C827A5">
                <w:rPr>
                  <w:rStyle w:val="Kpr"/>
                  <w:rFonts w:ascii="Tahoma" w:eastAsia="Times New Roman" w:hAnsi="Tahoma" w:cs="Tahoma"/>
                  <w:sz w:val="18"/>
                  <w:szCs w:val="18"/>
                  <w:lang w:eastAsia="tr-TR"/>
                </w:rPr>
                <w:t xml:space="preserve">1 Nisan- 15 Mayıs 2023 tarih aralığında makaleyarismasi@sacdd.org.tr adresine gönderiniz. </w:t>
              </w:r>
            </w:hyperlink>
          </w:p>
          <w:p w:rsidR="00A90F2A" w:rsidRP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</w:tc>
      </w:tr>
      <w:tr w:rsidR="00A90F2A" w:rsidRPr="00A90F2A" w:rsidTr="00A90F2A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3128B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Başvuru Formu üzerine yazdığınız </w:t>
            </w:r>
            <w:r w:rsidRPr="003128BA"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>Başvuru Referans Kodunuzu</w:t>
            </w: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mutlaka </w:t>
            </w:r>
            <w:r w:rsidRPr="003128BA"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>makale</w:t>
            </w:r>
            <w:r w:rsidR="00BE2594" w:rsidRPr="003128BA"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>niz</w:t>
            </w:r>
            <w:r w:rsidRPr="003128BA"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 xml:space="preserve"> üzerine de yazmayı unutmayınız.</w:t>
            </w:r>
          </w:p>
          <w:p w:rsidR="00A90F2A" w:rsidRP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</w:tc>
      </w:tr>
      <w:tr w:rsidR="00A90F2A" w:rsidRPr="00A90F2A" w:rsidTr="00A90F2A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Makale</w:t>
            </w:r>
            <w:r w:rsidR="00BE2594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niz</w:t>
            </w: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üzerinde makale konu başlığınız ve Başvuru Referans Kodunuz dışında başka hiçbir kişisel bilgi olmamasına</w:t>
            </w:r>
          </w:p>
        </w:tc>
      </w:tr>
      <w:tr w:rsidR="00A90F2A" w:rsidRPr="00A90F2A" w:rsidTr="00A90F2A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proofErr w:type="gramStart"/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özellikle</w:t>
            </w:r>
            <w:proofErr w:type="gramEnd"/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dikkat ediniz.</w:t>
            </w:r>
          </w:p>
          <w:p w:rsidR="00484E1C" w:rsidRDefault="00484E1C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  <w:p w:rsidR="00484E1C" w:rsidRDefault="00484E1C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  <w:p w:rsidR="00484E1C" w:rsidRDefault="003128B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color w:val="404040"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305F9B11" wp14:editId="5ECCA880">
                  <wp:simplePos x="0" y="0"/>
                  <wp:positionH relativeFrom="margin">
                    <wp:posOffset>2997200</wp:posOffset>
                  </wp:positionH>
                  <wp:positionV relativeFrom="paragraph">
                    <wp:posOffset>6985</wp:posOffset>
                  </wp:positionV>
                  <wp:extent cx="1057275" cy="1057275"/>
                  <wp:effectExtent l="0" t="0" r="9525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4E1C" w:rsidRDefault="00484E1C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  <w:p w:rsidR="00A90F2A" w:rsidRP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</w:tc>
      </w:tr>
      <w:tr w:rsidR="00A90F2A" w:rsidRPr="00A90F2A" w:rsidTr="00A90F2A">
        <w:trPr>
          <w:trHeight w:val="2353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</w:tbl>
    <w:p w:rsidR="008A48B0" w:rsidRPr="00A90F2A" w:rsidRDefault="008A48B0" w:rsidP="00A90F2A">
      <w:pPr>
        <w:jc w:val="center"/>
      </w:pPr>
    </w:p>
    <w:sectPr w:rsidR="008A48B0" w:rsidRPr="00A90F2A" w:rsidSect="00A90F2A">
      <w:pgSz w:w="11906" w:h="16838"/>
      <w:pgMar w:top="2269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1C42"/>
    <w:multiLevelType w:val="hybridMultilevel"/>
    <w:tmpl w:val="9F866214"/>
    <w:lvl w:ilvl="0" w:tplc="6D84DC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2A"/>
    <w:rsid w:val="00046947"/>
    <w:rsid w:val="00085204"/>
    <w:rsid w:val="001F3627"/>
    <w:rsid w:val="0028734D"/>
    <w:rsid w:val="00307131"/>
    <w:rsid w:val="003128BA"/>
    <w:rsid w:val="0045779A"/>
    <w:rsid w:val="00484E1C"/>
    <w:rsid w:val="004A1A67"/>
    <w:rsid w:val="005C1F6A"/>
    <w:rsid w:val="007B6A58"/>
    <w:rsid w:val="008610A8"/>
    <w:rsid w:val="008A48B0"/>
    <w:rsid w:val="00964E0B"/>
    <w:rsid w:val="009A461D"/>
    <w:rsid w:val="00A90F2A"/>
    <w:rsid w:val="00B12126"/>
    <w:rsid w:val="00BE2594"/>
    <w:rsid w:val="00DC3851"/>
    <w:rsid w:val="00E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3011"/>
  <w15:chartTrackingRefBased/>
  <w15:docId w15:val="{191B86E0-2628-49AD-A06E-C6EF0129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0F2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0F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4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1%20Nisan-%2015%20May&#305;s%202023%20tarih%20aral&#305;&#287;&#305;nda%20makaleyarismasi@sacdd.org.tr%20adresine%20g&#246;nderiniz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 AĞAOĞLU</dc:creator>
  <cp:keywords/>
  <dc:description/>
  <cp:lastModifiedBy>SACDD</cp:lastModifiedBy>
  <cp:revision>16</cp:revision>
  <dcterms:created xsi:type="dcterms:W3CDTF">2023-03-20T11:39:00Z</dcterms:created>
  <dcterms:modified xsi:type="dcterms:W3CDTF">2023-05-03T13:22:00Z</dcterms:modified>
</cp:coreProperties>
</file>